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187" w:lineRule="auto"/>
        <w:ind w:left="5" w:right="-1260" w:firstLine="0"/>
        <w:jc w:val="right"/>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4878705</wp:posOffset>
            </wp:positionH>
            <wp:positionV relativeFrom="paragraph">
              <wp:posOffset>-340991</wp:posOffset>
            </wp:positionV>
            <wp:extent cx="1547669" cy="2846696"/>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7669" cy="2846696"/>
                    </a:xfrm>
                    <a:prstGeom prst="rect"/>
                    <a:ln/>
                  </pic:spPr>
                </pic:pic>
              </a:graphicData>
            </a:graphic>
          </wp:anchor>
        </w:drawing>
      </w:r>
    </w:p>
    <w:p w:rsidR="00000000" w:rsidDel="00000000" w:rsidP="00000000" w:rsidRDefault="00000000" w:rsidRPr="00000000" w14:paraId="00000002">
      <w:pPr>
        <w:shd w:fill="ffffff" w:val="clear"/>
        <w:spacing w:line="187" w:lineRule="auto"/>
        <w:ind w:left="5" w:right="-1260" w:firstLine="0"/>
        <w:jc w:val="right"/>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ind w:left="-540" w:right="-720" w:firstLine="0"/>
        <w:rPr/>
      </w:pPr>
      <w:r w:rsidDel="00000000" w:rsidR="00000000" w:rsidRPr="00000000">
        <w:rPr>
          <w:rtl w:val="0"/>
        </w:rPr>
      </w:r>
    </w:p>
    <w:p w:rsidR="00000000" w:rsidDel="00000000" w:rsidP="00000000" w:rsidRDefault="00000000" w:rsidRPr="00000000" w14:paraId="00000004">
      <w:pPr>
        <w:ind w:left="-540" w:right="-720" w:firstLine="0"/>
        <w:rPr/>
      </w:pPr>
      <w:r w:rsidDel="00000000" w:rsidR="00000000" w:rsidRPr="00000000">
        <w:rPr>
          <w:rtl w:val="0"/>
        </w:rPr>
      </w:r>
    </w:p>
    <w:p w:rsidR="00000000" w:rsidDel="00000000" w:rsidP="00000000" w:rsidRDefault="00000000" w:rsidRPr="00000000" w14:paraId="00000005">
      <w:pPr>
        <w:ind w:hanging="2"/>
        <w:rPr>
          <w:rFonts w:ascii="Comic Sans MS" w:cs="Comic Sans MS" w:eastAsia="Comic Sans MS" w:hAnsi="Comic Sans MS"/>
          <w:u w:val="single"/>
        </w:rPr>
      </w:pPr>
      <w:r w:rsidDel="00000000" w:rsidR="00000000" w:rsidRPr="00000000">
        <w:rPr>
          <w:rtl w:val="0"/>
        </w:rPr>
      </w:r>
    </w:p>
    <w:p w:rsidR="00000000" w:rsidDel="00000000" w:rsidP="00000000" w:rsidRDefault="00000000" w:rsidRPr="00000000" w14:paraId="00000006">
      <w:pPr>
        <w:ind w:hanging="2"/>
        <w:rPr>
          <w:rFonts w:ascii="Comic Sans MS" w:cs="Comic Sans MS" w:eastAsia="Comic Sans MS" w:hAnsi="Comic Sans MS"/>
          <w:u w:val="single"/>
        </w:rPr>
      </w:pPr>
      <w:r w:rsidDel="00000000" w:rsidR="00000000" w:rsidRPr="00000000">
        <w:rPr>
          <w:rFonts w:ascii="Comic Sans MS" w:cs="Comic Sans MS" w:eastAsia="Comic Sans MS" w:hAnsi="Comic Sans MS"/>
          <w:b w:val="1"/>
          <w:u w:val="single"/>
          <w:rtl w:val="0"/>
        </w:rPr>
        <w:t xml:space="preserve">September 2024</w:t>
      </w:r>
      <w:r w:rsidDel="00000000" w:rsidR="00000000" w:rsidRPr="00000000">
        <w:rPr>
          <w:rtl w:val="0"/>
        </w:rPr>
      </w:r>
    </w:p>
    <w:p w:rsidR="00000000" w:rsidDel="00000000" w:rsidP="00000000" w:rsidRDefault="00000000" w:rsidRPr="00000000" w14:paraId="00000007">
      <w:pPr>
        <w:ind w:hanging="2"/>
        <w:rPr>
          <w:rFonts w:ascii="Comic Sans MS" w:cs="Comic Sans MS" w:eastAsia="Comic Sans MS" w:hAnsi="Comic Sans MS"/>
          <w:u w:val="single"/>
        </w:rPr>
      </w:pPr>
      <w:r w:rsidDel="00000000" w:rsidR="00000000" w:rsidRPr="00000000">
        <w:rPr>
          <w:rtl w:val="0"/>
        </w:rPr>
      </w:r>
    </w:p>
    <w:p w:rsidR="00000000" w:rsidDel="00000000" w:rsidP="00000000" w:rsidRDefault="00000000" w:rsidRPr="00000000" w14:paraId="00000008">
      <w:pPr>
        <w:ind w:hanging="2"/>
        <w:rPr>
          <w:rFonts w:ascii="Comic Sans MS" w:cs="Comic Sans MS" w:eastAsia="Comic Sans MS" w:hAnsi="Comic Sans MS"/>
          <w:u w:val="single"/>
        </w:rPr>
      </w:pPr>
      <w:r w:rsidDel="00000000" w:rsidR="00000000" w:rsidRPr="00000000">
        <w:rPr>
          <w:rtl w:val="0"/>
        </w:rPr>
      </w:r>
    </w:p>
    <w:p w:rsidR="00000000" w:rsidDel="00000000" w:rsidP="00000000" w:rsidRDefault="00000000" w:rsidRPr="00000000" w14:paraId="00000009">
      <w:pPr>
        <w:ind w:hanging="2"/>
        <w:rPr>
          <w:rFonts w:ascii="Comic Sans MS" w:cs="Comic Sans MS" w:eastAsia="Comic Sans MS" w:hAnsi="Comic Sans MS"/>
          <w:u w:val="single"/>
        </w:rPr>
      </w:pPr>
      <w:r w:rsidDel="00000000" w:rsidR="00000000" w:rsidRPr="00000000">
        <w:rPr>
          <w:rtl w:val="0"/>
        </w:rPr>
      </w:r>
    </w:p>
    <w:p w:rsidR="00000000" w:rsidDel="00000000" w:rsidP="00000000" w:rsidRDefault="00000000" w:rsidRPr="00000000" w14:paraId="0000000A">
      <w:pPr>
        <w:ind w:hanging="2"/>
        <w:rPr>
          <w:rFonts w:ascii="Comic Sans MS" w:cs="Comic Sans MS" w:eastAsia="Comic Sans MS" w:hAnsi="Comic Sans MS"/>
          <w:u w:val="single"/>
        </w:rPr>
      </w:pPr>
      <w:r w:rsidDel="00000000" w:rsidR="00000000" w:rsidRPr="00000000">
        <w:rPr>
          <w:rFonts w:ascii="Comic Sans MS" w:cs="Comic Sans MS" w:eastAsia="Comic Sans MS" w:hAnsi="Comic Sans MS"/>
          <w:b w:val="1"/>
          <w:u w:val="single"/>
          <w:rtl w:val="0"/>
        </w:rPr>
        <w:t xml:space="preserve">Your child in Year 3H – Autumn 2024</w:t>
      </w:r>
      <w:r w:rsidDel="00000000" w:rsidR="00000000" w:rsidRPr="00000000">
        <w:rPr>
          <w:rtl w:val="0"/>
        </w:rPr>
      </w:r>
    </w:p>
    <w:p w:rsidR="00000000" w:rsidDel="00000000" w:rsidP="00000000" w:rsidRDefault="00000000" w:rsidRPr="00000000" w14:paraId="0000000B">
      <w:pPr>
        <w:ind w:hanging="2"/>
        <w:jc w:val="both"/>
        <w:rPr>
          <w:rFonts w:ascii="Comic Sans MS" w:cs="Comic Sans MS" w:eastAsia="Comic Sans MS" w:hAnsi="Comic Sans MS"/>
          <w:u w:val="single"/>
        </w:rPr>
      </w:pPr>
      <w:r w:rsidDel="00000000" w:rsidR="00000000" w:rsidRPr="00000000">
        <w:rPr>
          <w:rtl w:val="0"/>
        </w:rPr>
      </w:r>
    </w:p>
    <w:p w:rsidR="00000000" w:rsidDel="00000000" w:rsidP="00000000" w:rsidRDefault="00000000" w:rsidRPr="00000000" w14:paraId="0000000C">
      <w:pPr>
        <w:ind w:hanging="2"/>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Dear Parents, </w:t>
      </w:r>
    </w:p>
    <w:p w:rsidR="00000000" w:rsidDel="00000000" w:rsidP="00000000" w:rsidRDefault="00000000" w:rsidRPr="00000000" w14:paraId="0000000D">
      <w:pPr>
        <w:ind w:hanging="2"/>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E">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Firstly, welcome to 3H. I am really looking forward to this year and working with you and your children.</w:t>
      </w:r>
    </w:p>
    <w:p w:rsidR="00000000" w:rsidDel="00000000" w:rsidP="00000000" w:rsidRDefault="00000000" w:rsidRPr="00000000" w14:paraId="0000000F">
      <w:pPr>
        <w:ind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0">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Below you will find a brief outline of the curriculum areas we will be covering up until Christmas. This information should assist with your child’s home studies, extending and enhancing their learning in the following areas. </w:t>
      </w:r>
    </w:p>
    <w:p w:rsidR="00000000" w:rsidDel="00000000" w:rsidP="00000000" w:rsidRDefault="00000000" w:rsidRPr="00000000" w14:paraId="00000011">
      <w:pPr>
        <w:ind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2">
      <w:pPr>
        <w:ind w:hanging="2"/>
        <w:rPr>
          <w:rFonts w:ascii="Comic Sans MS" w:cs="Comic Sans MS" w:eastAsia="Comic Sans MS" w:hAnsi="Comic Sans MS"/>
          <w:sz w:val="22"/>
          <w:szCs w:val="22"/>
        </w:rPr>
      </w:pPr>
      <w:r w:rsidDel="00000000" w:rsidR="00000000" w:rsidRPr="00000000">
        <w:rPr>
          <w:rFonts w:ascii="Comic Sans MS" w:cs="Comic Sans MS" w:eastAsia="Comic Sans MS" w:hAnsi="Comic Sans MS"/>
          <w:rtl w:val="0"/>
        </w:rPr>
        <w:t xml:space="preserve">There will be a continued focus on reading skills as well as key maths skills of number facts to 20 and recall of multiplication and division facts. </w:t>
      </w:r>
      <w:r w:rsidDel="00000000" w:rsidR="00000000" w:rsidRPr="00000000">
        <w:rPr>
          <w:rtl w:val="0"/>
        </w:rPr>
      </w:r>
    </w:p>
    <w:p w:rsidR="00000000" w:rsidDel="00000000" w:rsidP="00000000" w:rsidRDefault="00000000" w:rsidRPr="00000000" w14:paraId="00000013">
      <w:pPr>
        <w:ind w:hanging="2"/>
        <w:rPr>
          <w:rFonts w:ascii="Comic Sans MS" w:cs="Comic Sans MS" w:eastAsia="Comic Sans MS" w:hAnsi="Comic Sans MS"/>
          <w:u w:val="single"/>
        </w:rPr>
      </w:pPr>
      <w:r w:rsidDel="00000000" w:rsidR="00000000" w:rsidRPr="00000000">
        <w:rPr>
          <w:rtl w:val="0"/>
        </w:rPr>
      </w:r>
    </w:p>
    <w:p w:rsidR="00000000" w:rsidDel="00000000" w:rsidP="00000000" w:rsidRDefault="00000000" w:rsidRPr="00000000" w14:paraId="00000014">
      <w:pPr>
        <w:ind w:hanging="2"/>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English</w:t>
      </w:r>
    </w:p>
    <w:p w:rsidR="00000000" w:rsidDel="00000000" w:rsidP="00000000" w:rsidRDefault="00000000" w:rsidRPr="00000000" w14:paraId="00000015">
      <w:pPr>
        <w:ind w:hanging="2"/>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Reading and Writing</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16">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Fiction: The children will read and study a variety of texts set in the past and fantasy stories with real settings. After analysing the language and structure of a range of styles, children will have the opportunity to develop their own creative writing and evaluate their work and that of others.  We will also look at stories that include issues and dilemmas.  </w:t>
      </w:r>
    </w:p>
    <w:p w:rsidR="00000000" w:rsidDel="00000000" w:rsidP="00000000" w:rsidRDefault="00000000" w:rsidRPr="00000000" w14:paraId="00000017">
      <w:pPr>
        <w:ind w:hanging="2"/>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Non-fiction:</w:t>
      </w:r>
      <w:r w:rsidDel="00000000" w:rsidR="00000000" w:rsidRPr="00000000">
        <w:rPr>
          <w:rFonts w:ascii="Comic Sans MS" w:cs="Comic Sans MS" w:eastAsia="Comic Sans MS" w:hAnsi="Comic Sans MS"/>
          <w:rtl w:val="0"/>
        </w:rPr>
        <w:t xml:space="preserve"> The children will study reports and diaries and use their taught persuasive skills to have whole class debates.</w:t>
      </w:r>
    </w:p>
    <w:p w:rsidR="00000000" w:rsidDel="00000000" w:rsidP="00000000" w:rsidRDefault="00000000" w:rsidRPr="00000000" w14:paraId="00000018">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will continue to work on basic skills, which will include regular handwriting practice, work on phonics, spellings and vocabulary as well as working on grammar and punctuation. </w:t>
      </w:r>
    </w:p>
    <w:p w:rsidR="00000000" w:rsidDel="00000000" w:rsidP="00000000" w:rsidRDefault="00000000" w:rsidRPr="00000000" w14:paraId="00000019">
      <w:pPr>
        <w:ind w:hanging="2"/>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Reading</w:t>
      </w:r>
      <w:r w:rsidDel="00000000" w:rsidR="00000000" w:rsidRPr="00000000">
        <w:rPr>
          <w:rFonts w:ascii="Comic Sans MS" w:cs="Comic Sans MS" w:eastAsia="Comic Sans MS" w:hAnsi="Comic Sans MS"/>
          <w:rtl w:val="0"/>
        </w:rPr>
        <w:t xml:space="preserve"> remains a vital aspect of your child’s education. It becomes very evident in children’s writing when they read regularly. Thus, to best support your child, please ensure they read at home every evening. This can be from a variety of texts including news articles and chapter books. Children are required to complete their reading records, but I kindly ask if you could check and sign them regularly (</w:t>
      </w:r>
      <w:r w:rsidDel="00000000" w:rsidR="00000000" w:rsidRPr="00000000">
        <w:rPr>
          <w:rFonts w:ascii="Comic Sans MS" w:cs="Comic Sans MS" w:eastAsia="Comic Sans MS" w:hAnsi="Comic Sans MS"/>
          <w:b w:val="1"/>
          <w:rtl w:val="0"/>
        </w:rPr>
        <w:t xml:space="preserve">at least three times every week</w:t>
      </w:r>
      <w:r w:rsidDel="00000000" w:rsidR="00000000" w:rsidRPr="00000000">
        <w:rPr>
          <w:rFonts w:ascii="Comic Sans MS" w:cs="Comic Sans MS" w:eastAsia="Comic Sans MS" w:hAnsi="Comic Sans MS"/>
          <w:rtl w:val="0"/>
        </w:rPr>
        <w:t xml:space="preserve">) to confirm that they are reading. These will be checked on a Friday. There will be regular guided reading lessons where a text is discussed and reading skills developed. </w:t>
      </w:r>
    </w:p>
    <w:p w:rsidR="00000000" w:rsidDel="00000000" w:rsidP="00000000" w:rsidRDefault="00000000" w:rsidRPr="00000000" w14:paraId="0000001A">
      <w:pPr>
        <w:ind w:hanging="2"/>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B">
      <w:pPr>
        <w:ind w:hanging="2"/>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Maths</w:t>
      </w:r>
    </w:p>
    <w:p w:rsidR="00000000" w:rsidDel="00000000" w:rsidP="00000000" w:rsidRDefault="00000000" w:rsidRPr="00000000" w14:paraId="0000001C">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areas we will be covering this term are: </w:t>
      </w:r>
    </w:p>
    <w:p w:rsidR="00000000" w:rsidDel="00000000" w:rsidP="00000000" w:rsidRDefault="00000000" w:rsidRPr="00000000" w14:paraId="0000001D">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Read, write, order and compare numbers to 100</w:t>
      </w:r>
    </w:p>
    <w:p w:rsidR="00000000" w:rsidDel="00000000" w:rsidP="00000000" w:rsidRDefault="00000000" w:rsidRPr="00000000" w14:paraId="0000001E">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Calculate mentally using known facts, round and adjust, near doubles, adding on to find the difference</w:t>
      </w:r>
    </w:p>
    <w:p w:rsidR="00000000" w:rsidDel="00000000" w:rsidP="00000000" w:rsidRDefault="00000000" w:rsidRPr="00000000" w14:paraId="0000001F">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Derive new facts from a known fact</w:t>
      </w:r>
    </w:p>
    <w:p w:rsidR="00000000" w:rsidDel="00000000" w:rsidP="00000000" w:rsidRDefault="00000000" w:rsidRPr="00000000" w14:paraId="00000020">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Read, write, represent, partition, order and compare 3-digit numbers</w:t>
      </w:r>
    </w:p>
    <w:p w:rsidR="00000000" w:rsidDel="00000000" w:rsidP="00000000" w:rsidRDefault="00000000" w:rsidRPr="00000000" w14:paraId="00000021">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Find 10 and 100 more or less</w:t>
      </w:r>
    </w:p>
    <w:p w:rsidR="00000000" w:rsidDel="00000000" w:rsidP="00000000" w:rsidRDefault="00000000" w:rsidRPr="00000000" w14:paraId="00000022">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Round to the nearest multiple of 10 and 100</w:t>
      </w:r>
    </w:p>
    <w:p w:rsidR="00000000" w:rsidDel="00000000" w:rsidP="00000000" w:rsidRDefault="00000000" w:rsidRPr="00000000" w14:paraId="00000023">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Collect, interpret and present data using charts and tables</w:t>
      </w:r>
    </w:p>
    <w:p w:rsidR="00000000" w:rsidDel="00000000" w:rsidP="00000000" w:rsidRDefault="00000000" w:rsidRPr="00000000" w14:paraId="00000024">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Develop and use a range of mental calculation strategies</w:t>
      </w:r>
    </w:p>
    <w:p w:rsidR="00000000" w:rsidDel="00000000" w:rsidP="00000000" w:rsidRDefault="00000000" w:rsidRPr="00000000" w14:paraId="00000025">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Illustrate and explain formal written methods – column method</w:t>
      </w:r>
    </w:p>
    <w:p w:rsidR="00000000" w:rsidDel="00000000" w:rsidP="00000000" w:rsidRDefault="00000000" w:rsidRPr="00000000" w14:paraId="00000026">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Measure, draw and compare lengths</w:t>
      </w:r>
    </w:p>
    <w:p w:rsidR="00000000" w:rsidDel="00000000" w:rsidP="00000000" w:rsidRDefault="00000000" w:rsidRPr="00000000" w14:paraId="00000027">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 and subtract lengths</w:t>
      </w:r>
    </w:p>
    <w:p w:rsidR="00000000" w:rsidDel="00000000" w:rsidP="00000000" w:rsidRDefault="00000000" w:rsidRPr="00000000" w14:paraId="00000028">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Calculate perimeter</w:t>
      </w:r>
    </w:p>
    <w:p w:rsidR="00000000" w:rsidDel="00000000" w:rsidP="00000000" w:rsidRDefault="00000000" w:rsidRPr="00000000" w14:paraId="00000029">
      <w:pPr>
        <w:spacing w:after="240" w:before="240" w:lineRule="auto"/>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addition, we will have a focus on addition and subtraction bonds to twenty and the 2, 3, 4, 5 and 10 times tables and related division facts.</w:t>
      </w:r>
    </w:p>
    <w:p w:rsidR="00000000" w:rsidDel="00000000" w:rsidP="00000000" w:rsidRDefault="00000000" w:rsidRPr="00000000" w14:paraId="0000002A">
      <w:pPr>
        <w:ind w:hanging="2"/>
        <w:jc w:val="both"/>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RE</w:t>
      </w:r>
    </w:p>
    <w:p w:rsidR="00000000" w:rsidDel="00000000" w:rsidP="00000000" w:rsidRDefault="00000000" w:rsidRPr="00000000" w14:paraId="0000002B">
      <w:pPr>
        <w:ind w:hanging="2"/>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topics for this term are: </w:t>
      </w:r>
      <w:r w:rsidDel="00000000" w:rsidR="00000000" w:rsidRPr="00000000">
        <w:rPr>
          <w:rFonts w:ascii="Comic Sans MS" w:cs="Comic Sans MS" w:eastAsia="Comic Sans MS" w:hAnsi="Comic Sans MS"/>
          <w:b w:val="1"/>
          <w:rtl w:val="0"/>
        </w:rPr>
        <w:t xml:space="preserve">Homes, St Charles, Judaism and Visitors.</w:t>
      </w:r>
      <w:r w:rsidDel="00000000" w:rsidR="00000000" w:rsidRPr="00000000">
        <w:rPr>
          <w:rtl w:val="0"/>
        </w:rPr>
      </w:r>
    </w:p>
    <w:p w:rsidR="00000000" w:rsidDel="00000000" w:rsidP="00000000" w:rsidRDefault="00000000" w:rsidRPr="00000000" w14:paraId="0000002C">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w:t>
      </w:r>
      <w:r w:rsidDel="00000000" w:rsidR="00000000" w:rsidRPr="00000000">
        <w:rPr>
          <w:rFonts w:ascii="Comic Sans MS" w:cs="Comic Sans MS" w:eastAsia="Comic Sans MS" w:hAnsi="Comic Sans MS"/>
          <w:i w:val="1"/>
          <w:rtl w:val="0"/>
        </w:rPr>
        <w:t xml:space="preserve">Wednesday Word </w:t>
      </w:r>
      <w:r w:rsidDel="00000000" w:rsidR="00000000" w:rsidRPr="00000000">
        <w:rPr>
          <w:rFonts w:ascii="Comic Sans MS" w:cs="Comic Sans MS" w:eastAsia="Comic Sans MS" w:hAnsi="Comic Sans MS"/>
          <w:rtl w:val="0"/>
        </w:rPr>
        <w:t xml:space="preserve">is also available online each week. Please spend some time sharing it with your child and discussing the Gospel of that Sunday and its message for us.</w:t>
      </w:r>
    </w:p>
    <w:p w:rsidR="00000000" w:rsidDel="00000000" w:rsidP="00000000" w:rsidRDefault="00000000" w:rsidRPr="00000000" w14:paraId="0000002D">
      <w:pPr>
        <w:ind w:hanging="2"/>
        <w:jc w:val="both"/>
        <w:rPr>
          <w:rFonts w:ascii="Comic Sans MS" w:cs="Comic Sans MS" w:eastAsia="Comic Sans MS" w:hAnsi="Comic Sans MS"/>
          <w:b w:val="1"/>
          <w:highlight w:val="yellow"/>
        </w:rPr>
      </w:pPr>
      <w:r w:rsidDel="00000000" w:rsidR="00000000" w:rsidRPr="00000000">
        <w:rPr>
          <w:rtl w:val="0"/>
        </w:rPr>
      </w:r>
    </w:p>
    <w:p w:rsidR="00000000" w:rsidDel="00000000" w:rsidP="00000000" w:rsidRDefault="00000000" w:rsidRPr="00000000" w14:paraId="0000002E">
      <w:pPr>
        <w:ind w:hanging="2"/>
        <w:jc w:val="both"/>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Science</w:t>
      </w:r>
    </w:p>
    <w:p w:rsidR="00000000" w:rsidDel="00000000" w:rsidP="00000000" w:rsidRDefault="00000000" w:rsidRPr="00000000" w14:paraId="0000002F">
      <w:pPr>
        <w:ind w:hanging="2"/>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Animals including humans - </w:t>
      </w:r>
      <w:r w:rsidDel="00000000" w:rsidR="00000000" w:rsidRPr="00000000">
        <w:rPr>
          <w:rFonts w:ascii="Comic Sans MS" w:cs="Comic Sans MS" w:eastAsia="Comic Sans MS" w:hAnsi="Comic Sans MS"/>
          <w:rtl w:val="0"/>
        </w:rPr>
        <w:t xml:space="preserve">Children will learn about food and their bodies. This topic looks at where animals get food from and why it is important, as well as skeletons and muscles.</w:t>
      </w:r>
    </w:p>
    <w:p w:rsidR="00000000" w:rsidDel="00000000" w:rsidP="00000000" w:rsidRDefault="00000000" w:rsidRPr="00000000" w14:paraId="00000030">
      <w:pPr>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rtl w:val="0"/>
        </w:rPr>
        <w:t xml:space="preserve">Rocks - </w:t>
      </w:r>
      <w:r w:rsidDel="00000000" w:rsidR="00000000" w:rsidRPr="00000000">
        <w:rPr>
          <w:rFonts w:ascii="Comic Sans MS" w:cs="Comic Sans MS" w:eastAsia="Comic Sans MS" w:hAnsi="Comic Sans MS"/>
          <w:rtl w:val="0"/>
        </w:rPr>
        <w:t xml:space="preserve">Children will learn to name and give the characteristics of several rocks and explain their uses; they will recognise that there is rock under all surfaces and that soils come from rocks. </w:t>
      </w:r>
      <w:r w:rsidDel="00000000" w:rsidR="00000000" w:rsidRPr="00000000">
        <w:rPr>
          <w:rtl w:val="0"/>
        </w:rPr>
      </w:r>
    </w:p>
    <w:p w:rsidR="00000000" w:rsidDel="00000000" w:rsidP="00000000" w:rsidRDefault="00000000" w:rsidRPr="00000000" w14:paraId="00000031">
      <w:pPr>
        <w:jc w:val="both"/>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32">
      <w:pPr>
        <w:ind w:hanging="2"/>
        <w:jc w:val="both"/>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Computing </w:t>
      </w:r>
      <w:r w:rsidDel="00000000" w:rsidR="00000000" w:rsidRPr="00000000">
        <w:rPr>
          <w:rtl w:val="0"/>
        </w:rPr>
      </w:r>
    </w:p>
    <w:p w:rsidR="00000000" w:rsidDel="00000000" w:rsidP="00000000" w:rsidRDefault="00000000" w:rsidRPr="00000000" w14:paraId="00000033">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term in computing children will be learning how to use technology safely, respectfully and responsibly, whilst recognising acceptable/unacceptable behaviour and identifying a range of ways to report concerns about content and contact. They will be learning about computing systems and networks.</w:t>
      </w:r>
    </w:p>
    <w:p w:rsidR="00000000" w:rsidDel="00000000" w:rsidP="00000000" w:rsidRDefault="00000000" w:rsidRPr="00000000" w14:paraId="00000034">
      <w:pPr>
        <w:ind w:hanging="2"/>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5">
      <w:pPr>
        <w:ind w:hanging="2"/>
        <w:jc w:val="both"/>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Topic</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36">
      <w:pPr>
        <w:ind w:hanging="2"/>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History</w:t>
      </w:r>
      <w:r w:rsidDel="00000000" w:rsidR="00000000" w:rsidRPr="00000000">
        <w:rPr>
          <w:rFonts w:ascii="Comic Sans MS" w:cs="Comic Sans MS" w:eastAsia="Comic Sans MS" w:hAnsi="Comic Sans MS"/>
          <w:rtl w:val="0"/>
        </w:rPr>
        <w:t xml:space="preserve">- Children will explore various aspects of the life of the Ancient Egyptians.</w:t>
      </w:r>
    </w:p>
    <w:p w:rsidR="00000000" w:rsidDel="00000000" w:rsidP="00000000" w:rsidRDefault="00000000" w:rsidRPr="00000000" w14:paraId="00000037">
      <w:pPr>
        <w:ind w:hanging="2"/>
        <w:jc w:val="both"/>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Geography</w:t>
      </w:r>
      <w:r w:rsidDel="00000000" w:rsidR="00000000" w:rsidRPr="00000000">
        <w:rPr>
          <w:rFonts w:ascii="Comic Sans MS" w:cs="Comic Sans MS" w:eastAsia="Comic Sans MS" w:hAnsi="Comic Sans MS"/>
          <w:rtl w:val="0"/>
        </w:rPr>
        <w:t xml:space="preserve"> - Children will develop their knowledge of Desert Landscapes.</w:t>
      </w:r>
    </w:p>
    <w:p w:rsidR="00000000" w:rsidDel="00000000" w:rsidP="00000000" w:rsidRDefault="00000000" w:rsidRPr="00000000" w14:paraId="00000038">
      <w:pP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Art </w:t>
      </w:r>
      <w:r w:rsidDel="00000000" w:rsidR="00000000" w:rsidRPr="00000000">
        <w:rPr>
          <w:rFonts w:ascii="Comic Sans MS" w:cs="Comic Sans MS" w:eastAsia="Comic Sans MS" w:hAnsi="Comic Sans MS"/>
          <w:rtl w:val="0"/>
        </w:rPr>
        <w:t xml:space="preserve">- Children will explore the historical art associated with Egypt and create their own Pharaoh bust in clay. </w:t>
      </w:r>
    </w:p>
    <w:p w:rsidR="00000000" w:rsidDel="00000000" w:rsidP="00000000" w:rsidRDefault="00000000" w:rsidRPr="00000000" w14:paraId="00000039">
      <w:pPr>
        <w:rPr>
          <w:rFonts w:ascii="Comic Sans MS" w:cs="Comic Sans MS" w:eastAsia="Comic Sans MS" w:hAnsi="Comic Sans MS"/>
          <w:highlight w:val="green"/>
        </w:rPr>
      </w:pPr>
      <w:r w:rsidDel="00000000" w:rsidR="00000000" w:rsidRPr="00000000">
        <w:rPr>
          <w:rFonts w:ascii="Comic Sans MS" w:cs="Comic Sans MS" w:eastAsia="Comic Sans MS" w:hAnsi="Comic Sans MS"/>
          <w:b w:val="1"/>
          <w:rtl w:val="0"/>
        </w:rPr>
        <w:t xml:space="preserve">Design &amp; Technology</w:t>
      </w:r>
      <w:r w:rsidDel="00000000" w:rsidR="00000000" w:rsidRPr="00000000">
        <w:rPr>
          <w:rFonts w:ascii="Comic Sans MS" w:cs="Comic Sans MS" w:eastAsia="Comic Sans MS" w:hAnsi="Comic Sans MS"/>
          <w:rtl w:val="0"/>
        </w:rPr>
        <w:t xml:space="preserve"> - Children will learn about the structure of photograph frames and have the opportunity to create their own using a range of techniques.</w:t>
      </w:r>
      <w:r w:rsidDel="00000000" w:rsidR="00000000" w:rsidRPr="00000000">
        <w:rPr>
          <w:rFonts w:ascii="Comic Sans MS" w:cs="Comic Sans MS" w:eastAsia="Comic Sans MS" w:hAnsi="Comic Sans MS"/>
          <w:highlight w:val="green"/>
          <w:rtl w:val="0"/>
        </w:rPr>
        <w:t xml:space="preserve"> </w:t>
      </w:r>
    </w:p>
    <w:p w:rsidR="00000000" w:rsidDel="00000000" w:rsidP="00000000" w:rsidRDefault="00000000" w:rsidRPr="00000000" w14:paraId="0000003A">
      <w:pPr>
        <w:rPr>
          <w:rFonts w:ascii="Comic Sans MS" w:cs="Comic Sans MS" w:eastAsia="Comic Sans MS" w:hAnsi="Comic Sans MS"/>
          <w:highlight w:val="green"/>
        </w:rPr>
      </w:pPr>
      <w:r w:rsidDel="00000000" w:rsidR="00000000" w:rsidRPr="00000000">
        <w:rPr>
          <w:rtl w:val="0"/>
        </w:rPr>
      </w:r>
    </w:p>
    <w:p w:rsidR="00000000" w:rsidDel="00000000" w:rsidP="00000000" w:rsidRDefault="00000000" w:rsidRPr="00000000" w14:paraId="0000003B">
      <w:pPr>
        <w:ind w:hanging="2"/>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Music</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3C">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 “Reading Notation 1: Rhythm and Tempo” Year 3, pupils embark on their musical journey by delving into reading notation with a focus on rhythm and tempo. This unit corresponds to the development of rhythmic skills as outlined in the national music curriculum. Students learn to read and understand basic rhythmic patterns, setting a strong foundation for future musical exploration. In “Exploring Staff Notation 1: High and Low (Glockenspiel)”, Year 3 students venture into the world of staff notation, with a particular focus on pitch, using the glockenspiel. Pupils learn to further differentiate between high and low pitches and start reading simple melodies. This stage of their musical education prepares them for more intricate staff notation and melodic exploration while reinforcing their understanding of rhythm and tempo, which are essential skills for the years ahead.</w:t>
      </w:r>
    </w:p>
    <w:p w:rsidR="00000000" w:rsidDel="00000000" w:rsidP="00000000" w:rsidRDefault="00000000" w:rsidRPr="00000000" w14:paraId="0000003D">
      <w:pPr>
        <w:ind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E">
      <w:pPr>
        <w:ind w:hanging="2"/>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Spanish</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3F">
      <w:pPr>
        <w:rPr>
          <w:rFonts w:ascii="Comic Sans MS" w:cs="Comic Sans MS" w:eastAsia="Comic Sans MS" w:hAnsi="Comic Sans MS"/>
          <w:color w:val="000000"/>
        </w:rPr>
      </w:pPr>
      <w:r w:rsidDel="00000000" w:rsidR="00000000" w:rsidRPr="00000000">
        <w:rPr>
          <w:rFonts w:ascii="Comic Sans MS" w:cs="Comic Sans MS" w:eastAsia="Comic Sans MS" w:hAnsi="Comic Sans MS"/>
          <w:rtl w:val="0"/>
        </w:rPr>
        <w:t xml:space="preserve">The children will learn core vocabulary in Spanish through activities and songs. Topics will include greetings, numbers, colours, classroom instructions, shapes and Christmas. They will practise reading and writing simple words, learn key phonics and begin to explore key grammatical features such as gender and adjective agreements. They will learn about Spanish Christmas traditions. </w:t>
      </w:r>
      <w:r w:rsidDel="00000000" w:rsidR="00000000" w:rsidRPr="00000000">
        <w:rPr>
          <w:rtl w:val="0"/>
        </w:rPr>
      </w:r>
    </w:p>
    <w:p w:rsidR="00000000" w:rsidDel="00000000" w:rsidP="00000000" w:rsidRDefault="00000000" w:rsidRPr="00000000" w14:paraId="00000040">
      <w:pPr>
        <w:ind w:hanging="2"/>
        <w:jc w:val="both"/>
        <w:rPr>
          <w:rFonts w:ascii="Comic Sans MS" w:cs="Comic Sans MS" w:eastAsia="Comic Sans MS" w:hAnsi="Comic Sans MS"/>
          <w:u w:val="single"/>
        </w:rPr>
      </w:pPr>
      <w:r w:rsidDel="00000000" w:rsidR="00000000" w:rsidRPr="00000000">
        <w:rPr>
          <w:rtl w:val="0"/>
        </w:rPr>
      </w:r>
    </w:p>
    <w:p w:rsidR="00000000" w:rsidDel="00000000" w:rsidP="00000000" w:rsidRDefault="00000000" w:rsidRPr="00000000" w14:paraId="00000041">
      <w:pPr>
        <w:ind w:hanging="2"/>
        <w:jc w:val="both"/>
        <w:rPr>
          <w:rFonts w:ascii="Comic Sans MS" w:cs="Comic Sans MS" w:eastAsia="Comic Sans MS" w:hAnsi="Comic Sans MS"/>
        </w:rPr>
      </w:pPr>
      <w:r w:rsidDel="00000000" w:rsidR="00000000" w:rsidRPr="00000000">
        <w:rPr>
          <w:rFonts w:ascii="Comic Sans MS" w:cs="Comic Sans MS" w:eastAsia="Comic Sans MS" w:hAnsi="Comic Sans MS"/>
          <w:u w:val="single"/>
          <w:rtl w:val="0"/>
        </w:rPr>
        <w:t xml:space="preserve">PHSE &amp; RSE</w:t>
      </w:r>
      <w:r w:rsidDel="00000000" w:rsidR="00000000" w:rsidRPr="00000000">
        <w:rPr>
          <w:rtl w:val="0"/>
        </w:rPr>
      </w:r>
    </w:p>
    <w:p w:rsidR="00000000" w:rsidDel="00000000" w:rsidP="00000000" w:rsidRDefault="00000000" w:rsidRPr="00000000" w14:paraId="00000042">
      <w:pPr>
        <w:ind w:hanging="2"/>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will explore the topics of Religious Understanding, Healthy Lifestyles, Keeping Safe, and Emotions and Feelings. </w:t>
      </w:r>
    </w:p>
    <w:p w:rsidR="00000000" w:rsidDel="00000000" w:rsidP="00000000" w:rsidRDefault="00000000" w:rsidRPr="00000000" w14:paraId="00000043">
      <w:pPr>
        <w:ind w:hanging="2"/>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will also explore ‘What’s on in the news?’ where we will keep up with some of the important current affair’s stories. </w:t>
      </w:r>
    </w:p>
    <w:p w:rsidR="00000000" w:rsidDel="00000000" w:rsidP="00000000" w:rsidRDefault="00000000" w:rsidRPr="00000000" w14:paraId="00000044">
      <w:pPr>
        <w:ind w:hanging="2"/>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5">
      <w:pPr>
        <w:ind w:hanging="2"/>
        <w:jc w:val="both"/>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PE</w:t>
      </w:r>
    </w:p>
    <w:p w:rsidR="00000000" w:rsidDel="00000000" w:rsidP="00000000" w:rsidRDefault="00000000" w:rsidRPr="00000000" w14:paraId="00000046">
      <w:pPr>
        <w:ind w:hanging="2"/>
        <w:jc w:val="both"/>
        <w:rPr>
          <w:rFonts w:ascii="Comic Sans MS" w:cs="Comic Sans MS" w:eastAsia="Comic Sans MS" w:hAnsi="Comic Sans MS"/>
          <w:b w:val="1"/>
        </w:rPr>
      </w:pPr>
      <w:r w:rsidDel="00000000" w:rsidR="00000000" w:rsidRPr="00000000">
        <w:rPr>
          <w:rFonts w:ascii="Comic Sans MS" w:cs="Comic Sans MS" w:eastAsia="Comic Sans MS" w:hAnsi="Comic Sans MS"/>
          <w:rtl w:val="0"/>
        </w:rPr>
        <w:t xml:space="preserve">This term, children will take part in Movement/Ball Skills and gymnastics on </w:t>
      </w:r>
      <w:r w:rsidDel="00000000" w:rsidR="00000000" w:rsidRPr="00000000">
        <w:rPr>
          <w:rFonts w:ascii="Comic Sans MS" w:cs="Comic Sans MS" w:eastAsia="Comic Sans MS" w:hAnsi="Comic Sans MS"/>
          <w:b w:val="1"/>
          <w:rtl w:val="0"/>
        </w:rPr>
        <w:t xml:space="preserve">Tuesdays</w:t>
      </w:r>
      <w:r w:rsidDel="00000000" w:rsidR="00000000" w:rsidRPr="00000000">
        <w:rPr>
          <w:rFonts w:ascii="Comic Sans MS" w:cs="Comic Sans MS" w:eastAsia="Comic Sans MS" w:hAnsi="Comic Sans MS"/>
          <w:rtl w:val="0"/>
        </w:rPr>
        <w:t xml:space="preserve">. Children are asked to come to school in full St Charles PE kit on that day each week.  Please ensure that they are wearing a St Charles/plain white t-shirt, navy shorts/tracksuit bottoms and trainers. </w:t>
      </w:r>
      <w:r w:rsidDel="00000000" w:rsidR="00000000" w:rsidRPr="00000000">
        <w:rPr>
          <w:rtl w:val="0"/>
        </w:rPr>
      </w:r>
    </w:p>
    <w:p w:rsidR="00000000" w:rsidDel="00000000" w:rsidP="00000000" w:rsidRDefault="00000000" w:rsidRPr="00000000" w14:paraId="00000047">
      <w:pPr>
        <w:ind w:hanging="2"/>
        <w:jc w:val="both"/>
        <w:rPr>
          <w:rFonts w:ascii="Comic Sans MS" w:cs="Comic Sans MS" w:eastAsia="Comic Sans MS" w:hAnsi="Comic Sans MS"/>
          <w:u w:val="single"/>
        </w:rPr>
      </w:pPr>
      <w:r w:rsidDel="00000000" w:rsidR="00000000" w:rsidRPr="00000000">
        <w:rPr>
          <w:rtl w:val="0"/>
        </w:rPr>
      </w:r>
    </w:p>
    <w:p w:rsidR="00000000" w:rsidDel="00000000" w:rsidP="00000000" w:rsidRDefault="00000000" w:rsidRPr="00000000" w14:paraId="00000048">
      <w:pPr>
        <w:ind w:hanging="2"/>
        <w:rPr>
          <w:rFonts w:ascii="Comic Sans MS" w:cs="Comic Sans MS" w:eastAsia="Comic Sans MS" w:hAnsi="Comic Sans MS"/>
          <w:u w:val="single"/>
        </w:rPr>
      </w:pPr>
      <w:r w:rsidDel="00000000" w:rsidR="00000000" w:rsidRPr="00000000">
        <w:rPr>
          <w:rFonts w:ascii="Comic Sans MS" w:cs="Comic Sans MS" w:eastAsia="Comic Sans MS" w:hAnsi="Comic Sans MS"/>
          <w:u w:val="single"/>
          <w:rtl w:val="0"/>
        </w:rPr>
        <w:t xml:space="preserve">Homework</w:t>
      </w:r>
    </w:p>
    <w:p w:rsidR="00000000" w:rsidDel="00000000" w:rsidP="00000000" w:rsidRDefault="00000000" w:rsidRPr="00000000" w14:paraId="00000049">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Children will usually be set formal homework three times a week as follows:</w:t>
      </w:r>
    </w:p>
    <w:p w:rsidR="00000000" w:rsidDel="00000000" w:rsidP="00000000" w:rsidRDefault="00000000" w:rsidRPr="00000000" w14:paraId="0000004A">
      <w:pPr>
        <w:numPr>
          <w:ilvl w:val="0"/>
          <w:numId w:val="1"/>
        </w:numPr>
        <w:ind w:left="720" w:hanging="2.0000000000000284"/>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Spellings on a Monday to be returned and tested on Friday,</w:t>
      </w:r>
    </w:p>
    <w:p w:rsidR="00000000" w:rsidDel="00000000" w:rsidP="00000000" w:rsidRDefault="00000000" w:rsidRPr="00000000" w14:paraId="0000004B">
      <w:pPr>
        <w:numPr>
          <w:ilvl w:val="0"/>
          <w:numId w:val="1"/>
        </w:numPr>
        <w:ind w:left="720" w:hanging="2.0000000000000284"/>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Maths on a Wednesday to be completed by Friday</w:t>
      </w:r>
    </w:p>
    <w:p w:rsidR="00000000" w:rsidDel="00000000" w:rsidP="00000000" w:rsidRDefault="00000000" w:rsidRPr="00000000" w14:paraId="0000004C">
      <w:pPr>
        <w:numPr>
          <w:ilvl w:val="0"/>
          <w:numId w:val="1"/>
        </w:numPr>
        <w:ind w:left="720" w:hanging="2.0000000000000284"/>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English on a Friday to be completed by the following Monday.</w:t>
      </w:r>
    </w:p>
    <w:p w:rsidR="00000000" w:rsidDel="00000000" w:rsidP="00000000" w:rsidRDefault="00000000" w:rsidRPr="00000000" w14:paraId="0000004D">
      <w:pPr>
        <w:numPr>
          <w:ilvl w:val="0"/>
          <w:numId w:val="1"/>
        </w:numPr>
        <w:ind w:left="720" w:hanging="2.0000000000000284"/>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 some occasions, unfinished class work may be sent home to be    </w:t>
      </w:r>
    </w:p>
    <w:p w:rsidR="00000000" w:rsidDel="00000000" w:rsidP="00000000" w:rsidRDefault="00000000" w:rsidRPr="00000000" w14:paraId="0000004E">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completed for the next day.</w:t>
      </w:r>
    </w:p>
    <w:p w:rsidR="00000000" w:rsidDel="00000000" w:rsidP="00000000" w:rsidRDefault="00000000" w:rsidRPr="00000000" w14:paraId="0000004F">
      <w:pPr>
        <w:ind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0">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work will be explained to your child in class but I would appreciate it if you could supervise the task, drawing attention to issues such as handwriting, presentation and content. Each piece of work should take no more than 20-30 minutes. Additional pieces of homework may be set on other days. </w:t>
      </w:r>
    </w:p>
    <w:p w:rsidR="00000000" w:rsidDel="00000000" w:rsidP="00000000" w:rsidRDefault="00000000" w:rsidRPr="00000000" w14:paraId="00000051">
      <w:pPr>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2">
      <w:pPr>
        <w:ind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3">
      <w:pPr>
        <w:ind w:hanging="2"/>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4">
      <w:pPr>
        <w:shd w:fill="ffffff" w:val="clear"/>
        <w:spacing w:after="16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classes have a unique email address where you can contact the teacher. This is not for informing the school of absence; the main office must be contacted in that instance.  </w:t>
      </w:r>
    </w:p>
    <w:p w:rsidR="00000000" w:rsidDel="00000000" w:rsidP="00000000" w:rsidRDefault="00000000" w:rsidRPr="00000000" w14:paraId="00000055">
      <w:pPr>
        <w:shd w:fill="ffffff" w:val="clear"/>
        <w:spacing w:after="160" w:lineRule="auto"/>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you do have any concerns, please feel free to speak to me about any questions or concerns that you may have at </w:t>
      </w:r>
      <w:r w:rsidDel="00000000" w:rsidR="00000000" w:rsidRPr="00000000">
        <w:rPr>
          <w:rFonts w:ascii="Comic Sans MS" w:cs="Comic Sans MS" w:eastAsia="Comic Sans MS" w:hAnsi="Comic Sans MS"/>
          <w:rtl w:val="0"/>
        </w:rPr>
        <w:t xml:space="preserve">home time</w:t>
      </w:r>
      <w:r w:rsidDel="00000000" w:rsidR="00000000" w:rsidRPr="00000000">
        <w:rPr>
          <w:rFonts w:ascii="Comic Sans MS" w:cs="Comic Sans MS" w:eastAsia="Comic Sans MS" w:hAnsi="Comic Sans MS"/>
          <w:rtl w:val="0"/>
        </w:rPr>
        <w:t xml:space="preserve">. I will be happy to help in any way that I can. Alternatively,  please use the class email address. You can reach me at </w:t>
      </w:r>
      <w:hyperlink r:id="rId8">
        <w:r w:rsidDel="00000000" w:rsidR="00000000" w:rsidRPr="00000000">
          <w:rPr>
            <w:rFonts w:ascii="Comic Sans MS" w:cs="Comic Sans MS" w:eastAsia="Comic Sans MS" w:hAnsi="Comic Sans MS"/>
            <w:color w:val="1155cc"/>
            <w:u w:val="single"/>
            <w:rtl w:val="0"/>
          </w:rPr>
          <w:t xml:space="preserve">3H@st-charles.rbkc.sch.uk</w:t>
        </w:r>
      </w:hyperlink>
      <w:r w:rsidDel="00000000" w:rsidR="00000000" w:rsidRPr="00000000">
        <w:rPr>
          <w:rFonts w:ascii="Comic Sans MS" w:cs="Comic Sans MS" w:eastAsia="Comic Sans MS" w:hAnsi="Comic Sans MS"/>
          <w:rtl w:val="0"/>
        </w:rPr>
        <w:t xml:space="preserve"> </w:t>
      </w:r>
      <w:r w:rsidDel="00000000" w:rsidR="00000000" w:rsidRPr="00000000">
        <w:rPr>
          <w:rFonts w:ascii="Comic Sans MS" w:cs="Comic Sans MS" w:eastAsia="Comic Sans MS" w:hAnsi="Comic Sans MS"/>
          <w:rtl w:val="0"/>
        </w:rPr>
        <w:t xml:space="preserve">Please remember that teachers are in class during the day, so may not be able to reply instantly, but I will get back to you as soon as I can. If you have an urgent concern, please phone the school directly on 020-8969-5566. </w:t>
      </w:r>
      <w:r w:rsidDel="00000000" w:rsidR="00000000" w:rsidRPr="00000000">
        <w:rPr>
          <w:rtl w:val="0"/>
        </w:rPr>
      </w:r>
    </w:p>
    <w:p w:rsidR="00000000" w:rsidDel="00000000" w:rsidP="00000000" w:rsidRDefault="00000000" w:rsidRPr="00000000" w14:paraId="00000056">
      <w:pPr>
        <w:ind w:hanging="2"/>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 am very much looking forward to working with you and your child this year and hope for a successful year ahead. </w:t>
      </w:r>
    </w:p>
    <w:p w:rsidR="00000000" w:rsidDel="00000000" w:rsidP="00000000" w:rsidRDefault="00000000" w:rsidRPr="00000000" w14:paraId="00000057">
      <w:pPr>
        <w:ind w:hanging="2"/>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8">
      <w:pPr>
        <w:ind w:hanging="2"/>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With very best wishes,</w:t>
      </w:r>
    </w:p>
    <w:p w:rsidR="00000000" w:rsidDel="00000000" w:rsidP="00000000" w:rsidRDefault="00000000" w:rsidRPr="00000000" w14:paraId="00000059">
      <w:pPr>
        <w:ind w:hanging="2"/>
        <w:jc w:val="both"/>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A">
      <w:pPr>
        <w:ind w:hanging="2"/>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Mrs Harwood</w:t>
      </w:r>
    </w:p>
    <w:p w:rsidR="00000000" w:rsidDel="00000000" w:rsidP="00000000" w:rsidRDefault="00000000" w:rsidRPr="00000000" w14:paraId="0000005B">
      <w:pPr>
        <w:ind w:hanging="2"/>
        <w:jc w:val="both"/>
        <w:rPr>
          <w:rFonts w:ascii="Comic Sans MS" w:cs="Comic Sans MS" w:eastAsia="Comic Sans MS" w:hAnsi="Comic Sans MS"/>
        </w:rPr>
      </w:pPr>
      <w:r w:rsidDel="00000000" w:rsidR="00000000" w:rsidRPr="00000000">
        <w:rPr>
          <w:rFonts w:ascii="Comic Sans MS" w:cs="Comic Sans MS" w:eastAsia="Comic Sans MS" w:hAnsi="Comic Sans MS"/>
          <w:b w:val="1"/>
          <w:u w:val="single"/>
          <w:rtl w:val="0"/>
        </w:rPr>
        <w:t xml:space="preserve">3H Class Teacher</w:t>
      </w:r>
      <w:r w:rsidDel="00000000" w:rsidR="00000000" w:rsidRPr="00000000">
        <w:rPr>
          <w:rtl w:val="0"/>
        </w:rPr>
      </w:r>
    </w:p>
    <w:p w:rsidR="00000000" w:rsidDel="00000000" w:rsidP="00000000" w:rsidRDefault="00000000" w:rsidRPr="00000000" w14:paraId="0000005C">
      <w:pPr>
        <w:ind w:left="-540" w:right="-720" w:firstLine="0"/>
        <w:rPr/>
      </w:pPr>
      <w:r w:rsidDel="00000000" w:rsidR="00000000" w:rsidRPr="00000000">
        <w:rPr>
          <w:rtl w:val="0"/>
        </w:rPr>
      </w:r>
    </w:p>
    <w:p w:rsidR="00000000" w:rsidDel="00000000" w:rsidP="00000000" w:rsidRDefault="00000000" w:rsidRPr="00000000" w14:paraId="0000005D">
      <w:pPr>
        <w:ind w:left="-540" w:right="-720" w:firstLine="0"/>
        <w:rPr/>
      </w:pPr>
      <w:r w:rsidDel="00000000" w:rsidR="00000000" w:rsidRPr="00000000">
        <w:rPr>
          <w:rtl w:val="0"/>
        </w:rPr>
      </w:r>
    </w:p>
    <w:p w:rsidR="00000000" w:rsidDel="00000000" w:rsidP="00000000" w:rsidRDefault="00000000" w:rsidRPr="00000000" w14:paraId="0000005E">
      <w:pPr>
        <w:ind w:left="-540" w:right="-720" w:firstLine="0"/>
        <w:rPr/>
      </w:pPr>
      <w:r w:rsidDel="00000000" w:rsidR="00000000" w:rsidRPr="00000000">
        <w:rPr>
          <w:rtl w:val="0"/>
        </w:rPr>
      </w:r>
    </w:p>
    <w:p w:rsidR="00000000" w:rsidDel="00000000" w:rsidP="00000000" w:rsidRDefault="00000000" w:rsidRPr="00000000" w14:paraId="0000005F">
      <w:pPr>
        <w:ind w:left="-540" w:right="-720" w:firstLine="0"/>
        <w:rPr/>
      </w:pPr>
      <w:r w:rsidDel="00000000" w:rsidR="00000000" w:rsidRPr="00000000">
        <w:rPr>
          <w:rtl w:val="0"/>
        </w:rPr>
      </w:r>
    </w:p>
    <w:p w:rsidR="00000000" w:rsidDel="00000000" w:rsidP="00000000" w:rsidRDefault="00000000" w:rsidRPr="00000000" w14:paraId="00000060">
      <w:pPr>
        <w:ind w:left="-540" w:right="-720" w:firstLine="0"/>
        <w:rPr/>
      </w:pPr>
      <w:r w:rsidDel="00000000" w:rsidR="00000000" w:rsidRPr="00000000">
        <w:rPr>
          <w:rtl w:val="0"/>
        </w:rPr>
      </w:r>
    </w:p>
    <w:p w:rsidR="00000000" w:rsidDel="00000000" w:rsidP="00000000" w:rsidRDefault="00000000" w:rsidRPr="00000000" w14:paraId="00000061">
      <w:pPr>
        <w:ind w:left="-540" w:right="-720" w:firstLine="0"/>
        <w:rPr/>
      </w:pPr>
      <w:r w:rsidDel="00000000" w:rsidR="00000000" w:rsidRPr="00000000">
        <w:rPr>
          <w:rtl w:val="0"/>
        </w:rPr>
      </w:r>
    </w:p>
    <w:p w:rsidR="00000000" w:rsidDel="00000000" w:rsidP="00000000" w:rsidRDefault="00000000" w:rsidRPr="00000000" w14:paraId="00000062">
      <w:pPr>
        <w:ind w:left="-540" w:right="-720" w:firstLine="0"/>
        <w:rPr/>
      </w:pPr>
      <w:r w:rsidDel="00000000" w:rsidR="00000000" w:rsidRPr="00000000">
        <w:rPr>
          <w:rtl w:val="0"/>
        </w:rPr>
      </w:r>
    </w:p>
    <w:p w:rsidR="00000000" w:rsidDel="00000000" w:rsidP="00000000" w:rsidRDefault="00000000" w:rsidRPr="00000000" w14:paraId="00000063">
      <w:pPr>
        <w:ind w:left="-540" w:right="-720" w:firstLine="0"/>
        <w:rPr/>
      </w:pPr>
      <w:r w:rsidDel="00000000" w:rsidR="00000000" w:rsidRPr="00000000">
        <w:rPr>
          <w:rtl w:val="0"/>
        </w:rPr>
      </w:r>
    </w:p>
    <w:p w:rsidR="00000000" w:rsidDel="00000000" w:rsidP="00000000" w:rsidRDefault="00000000" w:rsidRPr="00000000" w14:paraId="00000064">
      <w:pPr>
        <w:ind w:left="-540" w:right="-720" w:firstLine="0"/>
        <w:rPr/>
      </w:pPr>
      <w:r w:rsidDel="00000000" w:rsidR="00000000" w:rsidRPr="00000000">
        <w:rPr>
          <w:rtl w:val="0"/>
        </w:rPr>
      </w:r>
    </w:p>
    <w:p w:rsidR="00000000" w:rsidDel="00000000" w:rsidP="00000000" w:rsidRDefault="00000000" w:rsidRPr="00000000" w14:paraId="00000065">
      <w:pPr>
        <w:ind w:left="-540" w:right="-720" w:firstLine="0"/>
        <w:rPr/>
      </w:pPr>
      <w:r w:rsidDel="00000000" w:rsidR="00000000" w:rsidRPr="00000000">
        <w:rPr>
          <w:rtl w:val="0"/>
        </w:rPr>
      </w:r>
    </w:p>
    <w:p w:rsidR="00000000" w:rsidDel="00000000" w:rsidP="00000000" w:rsidRDefault="00000000" w:rsidRPr="00000000" w14:paraId="00000066">
      <w:pPr>
        <w:ind w:left="-540" w:right="-720" w:firstLine="0"/>
        <w:rPr/>
      </w:pPr>
      <w:r w:rsidDel="00000000" w:rsidR="00000000" w:rsidRPr="00000000">
        <w:rPr>
          <w:rtl w:val="0"/>
        </w:rPr>
      </w:r>
    </w:p>
    <w:p w:rsidR="00000000" w:rsidDel="00000000" w:rsidP="00000000" w:rsidRDefault="00000000" w:rsidRPr="00000000" w14:paraId="00000067">
      <w:pPr>
        <w:ind w:left="-540" w:right="-720" w:firstLine="0"/>
        <w:rPr>
          <w:b w:val="1"/>
          <w:sz w:val="40"/>
          <w:szCs w:val="40"/>
          <w:u w:val="single"/>
        </w:rPr>
      </w:pPr>
      <w:r w:rsidDel="00000000" w:rsidR="00000000" w:rsidRPr="00000000">
        <w:rPr>
          <w:rtl w:val="0"/>
        </w:rPr>
      </w:r>
    </w:p>
    <w:p w:rsidR="00000000" w:rsidDel="00000000" w:rsidP="00000000" w:rsidRDefault="00000000" w:rsidRPr="00000000" w14:paraId="00000068">
      <w:pPr>
        <w:ind w:left="-540" w:right="-720" w:firstLine="0"/>
        <w:rPr/>
      </w:pPr>
      <w:r w:rsidDel="00000000" w:rsidR="00000000" w:rsidRPr="00000000">
        <w:rPr>
          <w:rtl w:val="0"/>
        </w:rPr>
      </w:r>
    </w:p>
    <w:sectPr>
      <w:footerReference r:id="rId9" w:type="default"/>
      <w:pgSz w:h="16834" w:w="11909" w:orient="portrait"/>
      <w:pgMar w:bottom="1440" w:top="567" w:left="850" w:right="99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 w:name="Courier New"/>
  <w:font w:name="Quintessential">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320"/>
        <w:tab w:val="right" w:leader="none" w:pos="8640"/>
      </w:tabs>
      <w:jc w:val="center"/>
      <w:rPr>
        <w:rFonts w:ascii="Quintessential" w:cs="Quintessential" w:eastAsia="Quintessential" w:hAnsi="Quintessential"/>
        <w:color w:val="0070c0"/>
      </w:rPr>
    </w:pPr>
    <w:r w:rsidDel="00000000" w:rsidR="00000000" w:rsidRPr="00000000">
      <w:rPr>
        <w:rFonts w:ascii="Quintessential" w:cs="Quintessential" w:eastAsia="Quintessential" w:hAnsi="Quintessential"/>
        <w:color w:val="0070c0"/>
        <w:rtl w:val="0"/>
      </w:rPr>
      <w:t xml:space="preserve">Love God Love Your Neighbour</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320"/>
        <w:tab w:val="right" w:leader="none" w:pos="8640"/>
      </w:tabs>
      <w:jc w:val="center"/>
      <w:rPr>
        <w:i w:val="1"/>
        <w:color w:val="999999"/>
        <w:sz w:val="18"/>
        <w:szCs w:val="18"/>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6"/>
      <w:szCs w:val="36"/>
    </w:rPr>
  </w:style>
  <w:style w:type="paragraph" w:styleId="Heading2">
    <w:name w:val="heading 2"/>
    <w:basedOn w:val="Normal"/>
    <w:next w:val="Normal"/>
    <w:pPr>
      <w:keepNext w:val="1"/>
      <w:jc w:val="center"/>
    </w:pPr>
    <w:rPr>
      <w:b w:val="1"/>
      <w:sz w:val="40"/>
      <w:szCs w:val="40"/>
      <w:u w:val="single"/>
    </w:rPr>
  </w:style>
  <w:style w:type="paragraph" w:styleId="Heading3">
    <w:name w:val="heading 3"/>
    <w:basedOn w:val="Normal"/>
    <w:next w:val="Normal"/>
    <w:pPr>
      <w:keepNext w:val="1"/>
      <w:jc w:val="center"/>
    </w:pPr>
    <w:rPr>
      <w:i w:val="1"/>
      <w:color w:val="000000"/>
      <w:sz w:val="16"/>
      <w:szCs w:val="16"/>
    </w:rPr>
  </w:style>
  <w:style w:type="paragraph" w:styleId="Heading4">
    <w:name w:val="heading 4"/>
    <w:basedOn w:val="Normal"/>
    <w:next w:val="Normal"/>
    <w:pPr>
      <w:keepNext w:val="1"/>
      <w:ind w:right="180"/>
    </w:pPr>
    <w:rPr>
      <w:u w:val="singl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b w:val="1"/>
      <w:sz w:val="36"/>
      <w:szCs w:val="36"/>
    </w:rPr>
  </w:style>
  <w:style w:type="paragraph" w:styleId="Heading2">
    <w:name w:val="heading 2"/>
    <w:basedOn w:val="Normal"/>
    <w:next w:val="Normal"/>
    <w:uiPriority w:val="9"/>
    <w:semiHidden w:val="1"/>
    <w:unhideWhenUsed w:val="1"/>
    <w:qFormat w:val="1"/>
    <w:pPr>
      <w:keepNext w:val="1"/>
      <w:jc w:val="center"/>
      <w:outlineLvl w:val="1"/>
    </w:pPr>
    <w:rPr>
      <w:b w:val="1"/>
      <w:sz w:val="40"/>
      <w:szCs w:val="40"/>
      <w:u w:val="single"/>
    </w:rPr>
  </w:style>
  <w:style w:type="paragraph" w:styleId="Heading3">
    <w:name w:val="heading 3"/>
    <w:basedOn w:val="Normal"/>
    <w:next w:val="Normal"/>
    <w:uiPriority w:val="9"/>
    <w:semiHidden w:val="1"/>
    <w:unhideWhenUsed w:val="1"/>
    <w:qFormat w:val="1"/>
    <w:pPr>
      <w:keepNext w:val="1"/>
      <w:jc w:val="center"/>
      <w:outlineLvl w:val="2"/>
    </w:pPr>
    <w:rPr>
      <w:i w:val="1"/>
      <w:color w:val="000000"/>
      <w:sz w:val="16"/>
      <w:szCs w:val="16"/>
    </w:rPr>
  </w:style>
  <w:style w:type="paragraph" w:styleId="Heading4">
    <w:name w:val="heading 4"/>
    <w:basedOn w:val="Normal"/>
    <w:next w:val="Normal"/>
    <w:uiPriority w:val="9"/>
    <w:semiHidden w:val="1"/>
    <w:unhideWhenUsed w:val="1"/>
    <w:qFormat w:val="1"/>
    <w:pPr>
      <w:keepNext w:val="1"/>
      <w:ind w:right="180"/>
      <w:outlineLvl w:val="3"/>
    </w:pPr>
    <w:rPr>
      <w:u w:val="single"/>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CB4BC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3H@st-charles.rbkc.sch.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TdKksHU+rhxLzbGGOr1j25y5sw==">CgMxLjAyCGguZ2pkZ3hzMgloLjMwajB6bGw4AHIhMU1EalJEc05KdkN5ZzA2V0NJQzQwbkZzTmJweEM4SlhZ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2024-09-07T17:31:00Z</dcterms:created>
  <dc:creator>Joleen Harwood</dc:creator>
</cp:coreProperties>
</file>